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DB1C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 xml:space="preserve">COS </w:t>
      </w:r>
      <w:r w:rsidR="00AF38CE">
        <w:rPr>
          <w:rFonts w:ascii="Times New Roman" w:hAnsi="Times New Roman"/>
          <w:b/>
          <w:bCs/>
          <w:color w:val="000000"/>
          <w:sz w:val="24"/>
          <w:szCs w:val="24"/>
        </w:rPr>
        <w:t>52</w:t>
      </w: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3: Our Mission: Evangelism</w:t>
      </w:r>
    </w:p>
    <w:p w14:paraId="08B196D2" w14:textId="77777777" w:rsidR="00E416D3" w:rsidRPr="00E416D3" w:rsidRDefault="00E416D3" w:rsidP="00B714D6">
      <w:pPr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F39B02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The Rev. </w:t>
      </w:r>
      <w:r w:rsidR="00B6482D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Pr="00E416D3">
        <w:rPr>
          <w:rFonts w:ascii="Times New Roman" w:hAnsi="Times New Roman"/>
          <w:color w:val="000000"/>
          <w:sz w:val="24"/>
          <w:szCs w:val="24"/>
        </w:rPr>
        <w:t>Bryan L. Brooks</w:t>
      </w:r>
    </w:p>
    <w:p w14:paraId="5F8E4F5A" w14:textId="77777777" w:rsidR="00F958CD" w:rsidRDefault="00B6482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Franklin First UMC</w:t>
      </w:r>
      <w:r>
        <w:rPr>
          <w:rFonts w:ascii="Times New Roman" w:hAnsi="Times New Roman"/>
          <w:color w:val="000000"/>
          <w:sz w:val="24"/>
          <w:szCs w:val="24"/>
        </w:rPr>
        <w:br/>
        <w:t>120 Aldersgate Way</w:t>
      </w:r>
    </w:p>
    <w:p w14:paraId="71870F4D" w14:textId="77777777" w:rsidR="00B6482D" w:rsidRPr="00E416D3" w:rsidRDefault="00B6482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Franklin, TN 37069</w:t>
      </w:r>
    </w:p>
    <w:p w14:paraId="6562F47B" w14:textId="6954C36E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Office: 615-</w:t>
      </w:r>
      <w:r w:rsidR="00B6482D">
        <w:rPr>
          <w:rFonts w:ascii="Times New Roman" w:hAnsi="Times New Roman"/>
          <w:color w:val="000000"/>
          <w:sz w:val="24"/>
          <w:szCs w:val="24"/>
        </w:rPr>
        <w:t>794-2734</w:t>
      </w:r>
      <w:r w:rsidR="005E33E5">
        <w:rPr>
          <w:rFonts w:ascii="Times New Roman" w:hAnsi="Times New Roman"/>
          <w:color w:val="000000"/>
          <w:sz w:val="24"/>
          <w:szCs w:val="24"/>
        </w:rPr>
        <w:t xml:space="preserve"> ext. 101</w:t>
      </w:r>
      <w:r w:rsidR="00E416D3" w:rsidRPr="00E416D3">
        <w:rPr>
          <w:rFonts w:ascii="Times New Roman" w:hAnsi="Times New Roman"/>
          <w:color w:val="000000"/>
          <w:sz w:val="24"/>
          <w:szCs w:val="24"/>
        </w:rPr>
        <w:tab/>
      </w:r>
      <w:r w:rsidR="00E416D3" w:rsidRPr="00E416D3">
        <w:rPr>
          <w:rFonts w:ascii="Times New Roman" w:hAnsi="Times New Roman"/>
          <w:color w:val="000000"/>
          <w:sz w:val="24"/>
          <w:szCs w:val="24"/>
        </w:rPr>
        <w:tab/>
      </w:r>
      <w:r w:rsidRPr="00E416D3">
        <w:rPr>
          <w:rFonts w:ascii="Times New Roman" w:hAnsi="Times New Roman"/>
          <w:color w:val="000000"/>
          <w:sz w:val="24"/>
          <w:szCs w:val="24"/>
        </w:rPr>
        <w:t>Cell: 615-691-1731</w:t>
      </w:r>
    </w:p>
    <w:p w14:paraId="532572C2" w14:textId="421B2E5E" w:rsidR="00E416D3" w:rsidRDefault="00000000" w:rsidP="007A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7A1870" w:rsidRPr="00B61D64">
          <w:rPr>
            <w:rStyle w:val="Hyperlink"/>
            <w:rFonts w:ascii="Times New Roman" w:hAnsi="Times New Roman"/>
            <w:sz w:val="24"/>
            <w:szCs w:val="24"/>
          </w:rPr>
          <w:t>bryan.brooks@twkumc.org</w:t>
        </w:r>
      </w:hyperlink>
    </w:p>
    <w:p w14:paraId="27BBDA5D" w14:textId="77777777" w:rsidR="007A1870" w:rsidRPr="00E416D3" w:rsidRDefault="007A1870" w:rsidP="007A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5EB067D9" w14:textId="6A446363" w:rsidR="00F958CD" w:rsidRPr="00E416D3" w:rsidRDefault="00435C84" w:rsidP="00E4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Fall</w:t>
      </w:r>
      <w:r w:rsidR="004B33A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1E26B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25CDE9E3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Scope of Class:</w:t>
      </w:r>
    </w:p>
    <w:p w14:paraId="679282A1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Evangelism is a primary task of Christians and the Church. However, in contrast to narrow definitions of</w:t>
      </w:r>
    </w:p>
    <w:p w14:paraId="7AAA3A2B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evangelism that have become popular, faithful evangelism must be holistic. Proclaiming the good news of</w:t>
      </w:r>
    </w:p>
    <w:p w14:paraId="6F868219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Jesus Christ to those who have never heard it, initiating new persons into the life of Christian discipleship,</w:t>
      </w:r>
    </w:p>
    <w:p w14:paraId="1639EA4D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reaching out to the world in service, nurturing already-committed disciples, and equipping the institution of the</w:t>
      </w:r>
    </w:p>
    <w:p w14:paraId="46DE5122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Church for the work of forming disciples after the example of Jesus Christ are all (but not the only) aspects of</w:t>
      </w:r>
    </w:p>
    <w:p w14:paraId="4DE2E35D" w14:textId="6C555C40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faithful evangelism. In this class, you will engage </w:t>
      </w:r>
      <w:r w:rsidR="00C240C2">
        <w:rPr>
          <w:rFonts w:ascii="Times New Roman" w:hAnsi="Times New Roman"/>
          <w:color w:val="000000"/>
          <w:sz w:val="24"/>
          <w:szCs w:val="24"/>
        </w:rPr>
        <w:t xml:space="preserve">two </w:t>
      </w:r>
      <w:r w:rsidRPr="00E416D3">
        <w:rPr>
          <w:rFonts w:ascii="Times New Roman" w:hAnsi="Times New Roman"/>
          <w:color w:val="000000"/>
          <w:sz w:val="24"/>
          <w:szCs w:val="24"/>
        </w:rPr>
        <w:t>foundational texts on Christian evangelism and consider</w:t>
      </w:r>
      <w:r w:rsidR="00C240C2">
        <w:rPr>
          <w:rFonts w:ascii="Times New Roman" w:hAnsi="Times New Roman"/>
          <w:color w:val="000000"/>
          <w:sz w:val="24"/>
          <w:szCs w:val="24"/>
        </w:rPr>
        <w:t xml:space="preserve"> another’s </w:t>
      </w:r>
      <w:r w:rsidRPr="00E416D3">
        <w:rPr>
          <w:rFonts w:ascii="Times New Roman" w:hAnsi="Times New Roman"/>
          <w:color w:val="000000"/>
          <w:sz w:val="24"/>
          <w:szCs w:val="24"/>
        </w:rPr>
        <w:t>practical approaches for sharing the good news of Jesus Christ that can be adapted to any setting of ministry.</w:t>
      </w:r>
    </w:p>
    <w:p w14:paraId="143940B4" w14:textId="77777777" w:rsidR="00E416D3" w:rsidRDefault="00E416D3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73EBAA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Required Texts:</w:t>
      </w:r>
    </w:p>
    <w:p w14:paraId="4124D464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1) Mortimer Arias –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>Announcing the Reign of God: Evangelization and the Subversive Memory of Jesus</w:t>
      </w:r>
    </w:p>
    <w:p w14:paraId="3CF4CF14" w14:textId="77777777" w:rsidR="00F958CD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2) Scott J. Jones –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>The Evangelistic Love of God and</w:t>
      </w:r>
      <w:r w:rsidR="00032D6E">
        <w:rPr>
          <w:rFonts w:ascii="Times New Roman" w:hAnsi="Times New Roman"/>
          <w:i/>
          <w:iCs/>
          <w:color w:val="000000"/>
          <w:sz w:val="24"/>
          <w:szCs w:val="24"/>
        </w:rPr>
        <w:t xml:space="preserve"> Neighbor</w:t>
      </w:r>
    </w:p>
    <w:p w14:paraId="16B90870" w14:textId="77777777" w:rsidR="00032D6E" w:rsidRDefault="00032D6E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Henry Knight </w:t>
      </w:r>
      <w:r w:rsidR="00B714D6"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F. Douglas Powe –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Transforming Evangelism</w:t>
      </w:r>
      <w:r w:rsidR="00B714D6" w:rsidRPr="00B714D6">
        <w:rPr>
          <w:rFonts w:ascii="Times New Roman" w:hAnsi="Times New Roman"/>
          <w:i/>
          <w:color w:val="000000"/>
          <w:sz w:val="24"/>
          <w:szCs w:val="24"/>
        </w:rPr>
        <w:t>:  The Wesleyan Way of Sharing Faith</w:t>
      </w:r>
    </w:p>
    <w:p w14:paraId="53855FD1" w14:textId="77777777" w:rsidR="00B714D6" w:rsidRDefault="00B714D6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3EB9B86E" w14:textId="77777777" w:rsidR="00B714D6" w:rsidRPr="00165790" w:rsidRDefault="00B714D6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Reference Texts:</w:t>
      </w:r>
      <w:r w:rsidR="0016579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165790">
        <w:rPr>
          <w:rFonts w:ascii="Times New Roman" w:hAnsi="Times New Roman"/>
          <w:color w:val="000000"/>
          <w:sz w:val="24"/>
          <w:szCs w:val="24"/>
        </w:rPr>
        <w:t>(Note:  These are suggested supplemental books.  They are for further reading but not required.)</w:t>
      </w:r>
    </w:p>
    <w:p w14:paraId="75E53630" w14:textId="77777777" w:rsidR="00B714D6" w:rsidRPr="00B714D6" w:rsidRDefault="00B714D6" w:rsidP="00B71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B714D6">
        <w:rPr>
          <w:rFonts w:ascii="Times New Roman" w:hAnsi="Times New Roman"/>
          <w:color w:val="000000"/>
          <w:sz w:val="24"/>
          <w:szCs w:val="24"/>
        </w:rPr>
        <w:t xml:space="preserve">Doug Powe –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New Wine and New Wineskins:  How African-American Congregations Can Reach New Generations</w:t>
      </w:r>
    </w:p>
    <w:p w14:paraId="755CD4A8" w14:textId="77777777" w:rsidR="00B714D6" w:rsidRPr="00B714D6" w:rsidRDefault="00B714D6" w:rsidP="00B714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Stephen Gunter, Elaine Robinson, ed. –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Considering the Great Commission</w:t>
      </w:r>
    </w:p>
    <w:p w14:paraId="05572FBD" w14:textId="77777777" w:rsidR="00E416D3" w:rsidRDefault="00E416D3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color w:val="000000"/>
          <w:sz w:val="24"/>
          <w:szCs w:val="24"/>
        </w:rPr>
      </w:pPr>
    </w:p>
    <w:p w14:paraId="7CCF1F20" w14:textId="37138888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Also, a Bible of your choosing.</w:t>
      </w:r>
    </w:p>
    <w:p w14:paraId="30EA1B0B" w14:textId="77777777" w:rsidR="00E416D3" w:rsidRDefault="00E416D3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1C37C2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Pre-work Assignments</w:t>
      </w:r>
    </w:p>
    <w:p w14:paraId="7593E13E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1) Read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 xml:space="preserve">Announcing the Reign of God </w:t>
      </w:r>
      <w:r w:rsidRPr="00E416D3">
        <w:rPr>
          <w:rFonts w:ascii="Times New Roman" w:hAnsi="Times New Roman"/>
          <w:color w:val="000000"/>
          <w:sz w:val="24"/>
          <w:szCs w:val="24"/>
        </w:rPr>
        <w:t>by Mortimer Arias and provide a one to two paragraph summary of</w:t>
      </w:r>
    </w:p>
    <w:p w14:paraId="45350A93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each chapter. The summaries should display comprehension of the main idea(s) of each chapter. This</w:t>
      </w:r>
    </w:p>
    <w:p w14:paraId="1EE37768" w14:textId="77777777" w:rsidR="00F958CD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will constitute 25% of your grade.</w:t>
      </w:r>
    </w:p>
    <w:p w14:paraId="176887A2" w14:textId="77777777" w:rsidR="00165790" w:rsidRDefault="00165790" w:rsidP="00165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Read </w:t>
      </w:r>
      <w:r w:rsidRPr="00B714D6">
        <w:rPr>
          <w:rFonts w:ascii="Times New Roman" w:hAnsi="Times New Roman"/>
          <w:i/>
          <w:color w:val="000000"/>
          <w:sz w:val="24"/>
          <w:szCs w:val="24"/>
        </w:rPr>
        <w:t>Transforming Evangelism:  The Wesleyan Way of Sharing Faith</w:t>
      </w:r>
      <w:r>
        <w:rPr>
          <w:rFonts w:ascii="Times New Roman" w:hAnsi="Times New Roman"/>
          <w:color w:val="000000"/>
          <w:sz w:val="24"/>
          <w:szCs w:val="24"/>
        </w:rPr>
        <w:t xml:space="preserve"> by Henry Knight and F. Douglas</w:t>
      </w:r>
    </w:p>
    <w:p w14:paraId="202803D5" w14:textId="6CA36355" w:rsidR="00165790" w:rsidRPr="00165790" w:rsidRDefault="00165790" w:rsidP="001657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Powe.</w:t>
      </w:r>
    </w:p>
    <w:p w14:paraId="3A27BBC6" w14:textId="77777777" w:rsidR="00F958CD" w:rsidRPr="00E416D3" w:rsidRDefault="00165790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>) Provide a one-to-three page description of your current ministry setting including (10% of your grade):</w:t>
      </w:r>
    </w:p>
    <w:p w14:paraId="215B7A04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a. Location</w:t>
      </w:r>
    </w:p>
    <w:p w14:paraId="4D64B22F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b. Size and type of community (e.g. rural, urban, suburban, campus, etc…)</w:t>
      </w:r>
    </w:p>
    <w:p w14:paraId="2B14A0E6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c. Demographics of the community (predominant age groups, income sources, etc..)</w:t>
      </w:r>
    </w:p>
    <w:p w14:paraId="516D59A4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d. Demographics of the congregation (predominant age groups, education levels, family types,</w:t>
      </w:r>
    </w:p>
    <w:p w14:paraId="6B14CA5B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etc…)</w:t>
      </w:r>
    </w:p>
    <w:p w14:paraId="17A406D6" w14:textId="77777777" w:rsidR="00F958CD" w:rsidRPr="00E416D3" w:rsidRDefault="00F958CD" w:rsidP="00E416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e. Any other information you think is pertinent to the health and growth of your ministry setting</w:t>
      </w:r>
    </w:p>
    <w:p w14:paraId="4542D52F" w14:textId="77777777" w:rsidR="00E416D3" w:rsidRDefault="00E416D3" w:rsidP="0088079F">
      <w:pPr>
        <w:autoSpaceDE w:val="0"/>
        <w:autoSpaceDN w:val="0"/>
        <w:adjustRightInd w:val="0"/>
        <w:spacing w:after="0" w:line="12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F9422B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6D3">
        <w:rPr>
          <w:rFonts w:ascii="Times New Roman" w:hAnsi="Times New Roman"/>
          <w:b/>
          <w:bCs/>
          <w:color w:val="000000"/>
          <w:sz w:val="24"/>
          <w:szCs w:val="24"/>
        </w:rPr>
        <w:t>Grading:</w:t>
      </w:r>
    </w:p>
    <w:p w14:paraId="086C3A26" w14:textId="77777777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25% - Pre-work Assignment 1 above (reading and summary of </w:t>
      </w:r>
      <w:r w:rsidRPr="00E416D3">
        <w:rPr>
          <w:rFonts w:ascii="Times New Roman" w:hAnsi="Times New Roman"/>
          <w:i/>
          <w:iCs/>
          <w:color w:val="000000"/>
          <w:sz w:val="24"/>
          <w:szCs w:val="24"/>
        </w:rPr>
        <w:t>Announcing the Reign of God</w:t>
      </w:r>
      <w:r w:rsidRPr="00E416D3">
        <w:rPr>
          <w:rFonts w:ascii="Times New Roman" w:hAnsi="Times New Roman"/>
          <w:color w:val="000000"/>
          <w:sz w:val="24"/>
          <w:szCs w:val="24"/>
        </w:rPr>
        <w:t>)</w:t>
      </w:r>
    </w:p>
    <w:p w14:paraId="3AFF8511" w14:textId="655CF32B" w:rsidR="00F958CD" w:rsidRPr="00E416D3" w:rsidRDefault="00F958CD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 xml:space="preserve">10% - Pre-work Assignment </w:t>
      </w:r>
      <w:r w:rsidR="00640ECC">
        <w:rPr>
          <w:rFonts w:ascii="Times New Roman" w:hAnsi="Times New Roman"/>
          <w:color w:val="000000"/>
          <w:sz w:val="24"/>
          <w:szCs w:val="24"/>
        </w:rPr>
        <w:t>3</w:t>
      </w:r>
      <w:r w:rsidRPr="00E416D3">
        <w:rPr>
          <w:rFonts w:ascii="Times New Roman" w:hAnsi="Times New Roman"/>
          <w:color w:val="000000"/>
          <w:sz w:val="24"/>
          <w:szCs w:val="24"/>
        </w:rPr>
        <w:t xml:space="preserve"> above (description of ministry setting)</w:t>
      </w:r>
    </w:p>
    <w:p w14:paraId="218C7564" w14:textId="4032F54B" w:rsidR="00F958CD" w:rsidRPr="00E416D3" w:rsidRDefault="0032128E" w:rsidP="00640EC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% - </w:t>
      </w:r>
      <w:r w:rsidR="00640ECC">
        <w:rPr>
          <w:rFonts w:ascii="Times New Roman" w:hAnsi="Times New Roman"/>
          <w:color w:val="000000"/>
          <w:sz w:val="24"/>
          <w:szCs w:val="24"/>
        </w:rPr>
        <w:t xml:space="preserve">Read </w:t>
      </w:r>
      <w:r w:rsidR="00640ECC" w:rsidRPr="00E416D3">
        <w:rPr>
          <w:rFonts w:ascii="Times New Roman" w:hAnsi="Times New Roman"/>
          <w:i/>
          <w:iCs/>
          <w:color w:val="000000"/>
          <w:sz w:val="24"/>
          <w:szCs w:val="24"/>
        </w:rPr>
        <w:t>The Evangelistic Love of God and</w:t>
      </w:r>
      <w:r w:rsidR="00640EC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40ECC" w:rsidRPr="00E416D3">
        <w:rPr>
          <w:rFonts w:ascii="Times New Roman" w:hAnsi="Times New Roman"/>
          <w:i/>
          <w:iCs/>
          <w:color w:val="000000"/>
          <w:sz w:val="24"/>
          <w:szCs w:val="24"/>
        </w:rPr>
        <w:t xml:space="preserve">Neighbor </w:t>
      </w:r>
      <w:r w:rsidR="00640ECC">
        <w:rPr>
          <w:rFonts w:ascii="Times New Roman" w:hAnsi="Times New Roman"/>
          <w:color w:val="000000"/>
          <w:sz w:val="24"/>
          <w:szCs w:val="24"/>
        </w:rPr>
        <w:t xml:space="preserve">by Scott J. Jones and provide a one-to-two paragraph </w:t>
      </w:r>
      <w:r w:rsidR="00640ECC">
        <w:rPr>
          <w:rFonts w:ascii="Times New Roman" w:hAnsi="Times New Roman"/>
          <w:color w:val="000000"/>
          <w:sz w:val="24"/>
          <w:szCs w:val="24"/>
        </w:rPr>
        <w:br/>
        <w:t>summary of each chapter.  This will be due at the conclusion of the course but will be useful in discussion during the second weekend.</w:t>
      </w:r>
    </w:p>
    <w:p w14:paraId="24805452" w14:textId="1BC65C03" w:rsidR="00F958CD" w:rsidRPr="00E416D3" w:rsidRDefault="0032128E" w:rsidP="00F9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% - </w:t>
      </w:r>
      <w:r w:rsidR="00640ECC">
        <w:rPr>
          <w:rFonts w:ascii="Times New Roman" w:hAnsi="Times New Roman"/>
          <w:color w:val="000000"/>
          <w:sz w:val="24"/>
          <w:szCs w:val="24"/>
        </w:rPr>
        <w:t>E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>xam</w:t>
      </w:r>
      <w:r w:rsidR="00640ECC">
        <w:rPr>
          <w:rFonts w:ascii="Times New Roman" w:hAnsi="Times New Roman"/>
          <w:color w:val="000000"/>
          <w:sz w:val="24"/>
          <w:szCs w:val="24"/>
        </w:rPr>
        <w:t xml:space="preserve"> at</w:t>
      </w:r>
      <w:r w:rsidR="00F958CD" w:rsidRPr="00E416D3">
        <w:rPr>
          <w:rFonts w:ascii="Times New Roman" w:hAnsi="Times New Roman"/>
          <w:color w:val="000000"/>
          <w:sz w:val="24"/>
          <w:szCs w:val="24"/>
        </w:rPr>
        <w:t xml:space="preserve"> conclusion of </w:t>
      </w:r>
      <w:r w:rsidR="00640ECC">
        <w:rPr>
          <w:rFonts w:ascii="Times New Roman" w:hAnsi="Times New Roman"/>
          <w:color w:val="000000"/>
          <w:sz w:val="24"/>
          <w:szCs w:val="24"/>
        </w:rPr>
        <w:t>the course</w:t>
      </w:r>
    </w:p>
    <w:p w14:paraId="6A2FA334" w14:textId="77777777" w:rsidR="00CE2582" w:rsidRPr="00E416D3" w:rsidRDefault="00F958CD" w:rsidP="00454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16D3">
        <w:rPr>
          <w:rFonts w:ascii="Times New Roman" w:hAnsi="Times New Roman"/>
          <w:color w:val="000000"/>
          <w:sz w:val="24"/>
          <w:szCs w:val="24"/>
        </w:rPr>
        <w:t>10% - Class participation, including attendance and engagement with class discussion</w:t>
      </w:r>
      <w:r w:rsidR="00454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6D3">
        <w:rPr>
          <w:rFonts w:ascii="Times New Roman" w:hAnsi="Times New Roman"/>
          <w:color w:val="000000"/>
          <w:sz w:val="24"/>
          <w:szCs w:val="24"/>
        </w:rPr>
        <w:t>and exercises</w:t>
      </w:r>
    </w:p>
    <w:sectPr w:rsidR="00CE2582" w:rsidRPr="00E416D3" w:rsidSect="00B714D6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C40"/>
    <w:multiLevelType w:val="hybridMultilevel"/>
    <w:tmpl w:val="8BC43E8A"/>
    <w:lvl w:ilvl="0" w:tplc="AAFAA2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2F98"/>
    <w:multiLevelType w:val="hybridMultilevel"/>
    <w:tmpl w:val="EB7A4E7A"/>
    <w:lvl w:ilvl="0" w:tplc="0D864C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9764">
    <w:abstractNumId w:val="1"/>
  </w:num>
  <w:num w:numId="2" w16cid:durableId="145741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CD"/>
    <w:rsid w:val="00032D6E"/>
    <w:rsid w:val="000931B7"/>
    <w:rsid w:val="00165790"/>
    <w:rsid w:val="001E26B0"/>
    <w:rsid w:val="0032128E"/>
    <w:rsid w:val="0037554F"/>
    <w:rsid w:val="0041511A"/>
    <w:rsid w:val="00435C84"/>
    <w:rsid w:val="004543D2"/>
    <w:rsid w:val="004B33AC"/>
    <w:rsid w:val="005E33E5"/>
    <w:rsid w:val="00603A5D"/>
    <w:rsid w:val="00640ECC"/>
    <w:rsid w:val="006742D6"/>
    <w:rsid w:val="006D4DD2"/>
    <w:rsid w:val="007132C6"/>
    <w:rsid w:val="00743FE3"/>
    <w:rsid w:val="00771646"/>
    <w:rsid w:val="007A1870"/>
    <w:rsid w:val="00870125"/>
    <w:rsid w:val="0088079F"/>
    <w:rsid w:val="008A71BC"/>
    <w:rsid w:val="009672F5"/>
    <w:rsid w:val="009915C2"/>
    <w:rsid w:val="00AF38CE"/>
    <w:rsid w:val="00B6482D"/>
    <w:rsid w:val="00B714D6"/>
    <w:rsid w:val="00C240C2"/>
    <w:rsid w:val="00CE2582"/>
    <w:rsid w:val="00D82D0C"/>
    <w:rsid w:val="00D84E09"/>
    <w:rsid w:val="00DA7850"/>
    <w:rsid w:val="00E416D3"/>
    <w:rsid w:val="00E744BB"/>
    <w:rsid w:val="00EA0A64"/>
    <w:rsid w:val="00ED6ED1"/>
    <w:rsid w:val="00EE6092"/>
    <w:rsid w:val="00F44E6F"/>
    <w:rsid w:val="00F958CD"/>
    <w:rsid w:val="00F96663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FBC"/>
  <w15:chartTrackingRefBased/>
  <w15:docId w15:val="{C167C3C4-2755-44F1-B0ED-CE83E41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6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1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4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an.brooks@twk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Links>
    <vt:vector size="6" baseType="variant"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mailto:bryan.brooks@tnumc.com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cp:lastModifiedBy>Bryan Brooks</cp:lastModifiedBy>
  <cp:revision>5</cp:revision>
  <cp:lastPrinted>2022-09-08T21:00:00Z</cp:lastPrinted>
  <dcterms:created xsi:type="dcterms:W3CDTF">2023-01-11T21:41:00Z</dcterms:created>
  <dcterms:modified xsi:type="dcterms:W3CDTF">2024-07-03T17:26:00Z</dcterms:modified>
</cp:coreProperties>
</file>